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96" w:rsidRDefault="00352399" w:rsidP="007C339C">
      <w:pPr>
        <w:jc w:val="center"/>
        <w:rPr>
          <w:rFonts w:cstheme="minorHAnsi"/>
          <w:b/>
          <w:sz w:val="24"/>
          <w:szCs w:val="24"/>
        </w:rPr>
      </w:pPr>
      <w:r w:rsidRPr="007C339C">
        <w:rPr>
          <w:rFonts w:cstheme="minorHAnsi"/>
          <w:b/>
          <w:sz w:val="24"/>
          <w:szCs w:val="24"/>
        </w:rPr>
        <w:t>Regulamin konkursu na „Najładniejszą palmę wielkanocną</w:t>
      </w:r>
      <w:r w:rsidR="00D83BEB" w:rsidRPr="007C339C">
        <w:rPr>
          <w:rFonts w:cstheme="minorHAnsi"/>
          <w:b/>
          <w:sz w:val="24"/>
          <w:szCs w:val="24"/>
        </w:rPr>
        <w:t xml:space="preserve"> pod patronatem Burmistrz Gminy i Miasta Żuromin</w:t>
      </w:r>
      <w:bookmarkStart w:id="0" w:name="_GoBack"/>
      <w:bookmarkEnd w:id="0"/>
      <w:r w:rsidR="00D83BEB" w:rsidRPr="007C339C">
        <w:rPr>
          <w:rFonts w:cstheme="minorHAnsi"/>
          <w:b/>
          <w:sz w:val="24"/>
          <w:szCs w:val="24"/>
        </w:rPr>
        <w:t>”</w:t>
      </w:r>
    </w:p>
    <w:p w:rsidR="007C339C" w:rsidRPr="007C339C" w:rsidRDefault="007C339C" w:rsidP="007C339C">
      <w:pPr>
        <w:jc w:val="center"/>
        <w:rPr>
          <w:rFonts w:cstheme="minorHAnsi"/>
          <w:b/>
          <w:sz w:val="24"/>
          <w:szCs w:val="24"/>
        </w:rPr>
      </w:pPr>
    </w:p>
    <w:p w:rsidR="00352399" w:rsidRDefault="00352399" w:rsidP="00352399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C339C">
        <w:rPr>
          <w:rFonts w:cstheme="minorHAnsi"/>
          <w:b/>
          <w:sz w:val="24"/>
          <w:szCs w:val="24"/>
        </w:rPr>
        <w:t>Organizatorem konkursu jest Urząd Gminy i Miasta Żuromin</w:t>
      </w:r>
    </w:p>
    <w:p w:rsidR="007C339C" w:rsidRPr="007C339C" w:rsidRDefault="007C339C" w:rsidP="007C339C">
      <w:pPr>
        <w:pStyle w:val="Akapitzlist"/>
        <w:rPr>
          <w:rFonts w:cstheme="minorHAnsi"/>
          <w:b/>
          <w:sz w:val="24"/>
          <w:szCs w:val="24"/>
        </w:rPr>
      </w:pPr>
    </w:p>
    <w:p w:rsidR="00352399" w:rsidRPr="007C339C" w:rsidRDefault="00352399" w:rsidP="00352399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C339C">
        <w:rPr>
          <w:rFonts w:cstheme="minorHAnsi"/>
          <w:b/>
          <w:sz w:val="24"/>
          <w:szCs w:val="24"/>
        </w:rPr>
        <w:t xml:space="preserve">Cele konkursu </w:t>
      </w:r>
    </w:p>
    <w:p w:rsidR="00352399" w:rsidRPr="00352399" w:rsidRDefault="00352399" w:rsidP="0035239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52399">
        <w:rPr>
          <w:rFonts w:cstheme="minorHAnsi"/>
          <w:sz w:val="24"/>
          <w:szCs w:val="24"/>
        </w:rPr>
        <w:t>Popularyzowanie oraz kultywowanie tradycji i zwyczajów wielkanocnych związanych z Niedzielą Palmową oraz Wielkanocą;</w:t>
      </w:r>
    </w:p>
    <w:p w:rsidR="00352399" w:rsidRPr="00352399" w:rsidRDefault="00352399" w:rsidP="0035239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52399">
        <w:rPr>
          <w:rFonts w:cstheme="minorHAnsi"/>
          <w:sz w:val="24"/>
          <w:szCs w:val="24"/>
        </w:rPr>
        <w:t>Pogłębienie wiedzy na temat symboliki i znaczenia palmy w obrzędowości ludowej;</w:t>
      </w:r>
    </w:p>
    <w:p w:rsidR="00352399" w:rsidRPr="00352399" w:rsidRDefault="00352399" w:rsidP="0035239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52399">
        <w:rPr>
          <w:rFonts w:cstheme="minorHAnsi"/>
          <w:sz w:val="24"/>
          <w:szCs w:val="24"/>
        </w:rPr>
        <w:t>Stworzenie okazji do zaprezentowania przez mieszkańców Gminy  i Miasta Żuromin własnych pomysłów i technik wykonania palm wielkanocnych oraz form jej zdobienia;</w:t>
      </w:r>
    </w:p>
    <w:p w:rsidR="00352399" w:rsidRPr="00352399" w:rsidRDefault="00352399" w:rsidP="0035239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52399">
        <w:rPr>
          <w:rFonts w:cstheme="minorHAnsi"/>
          <w:sz w:val="24"/>
          <w:szCs w:val="24"/>
        </w:rPr>
        <w:t>Rozbudzanie inwencji twórczej;</w:t>
      </w:r>
    </w:p>
    <w:p w:rsidR="007C339C" w:rsidRDefault="00352399" w:rsidP="007C339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52399">
        <w:rPr>
          <w:rFonts w:cstheme="minorHAnsi"/>
          <w:sz w:val="24"/>
          <w:szCs w:val="24"/>
        </w:rPr>
        <w:t>Integracja społeczności lokalnej.</w:t>
      </w:r>
    </w:p>
    <w:p w:rsidR="007C339C" w:rsidRPr="007C339C" w:rsidRDefault="007C339C" w:rsidP="007C339C">
      <w:pPr>
        <w:rPr>
          <w:rFonts w:cstheme="minorHAnsi"/>
          <w:sz w:val="24"/>
          <w:szCs w:val="24"/>
        </w:rPr>
      </w:pPr>
    </w:p>
    <w:p w:rsidR="00352399" w:rsidRPr="007C339C" w:rsidRDefault="00352399" w:rsidP="00352399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C339C">
        <w:rPr>
          <w:rFonts w:cstheme="minorHAnsi"/>
          <w:b/>
          <w:sz w:val="24"/>
          <w:szCs w:val="24"/>
        </w:rPr>
        <w:t xml:space="preserve">Warunki uczestnictwa </w:t>
      </w:r>
    </w:p>
    <w:p w:rsidR="00352399" w:rsidRDefault="00352399" w:rsidP="00352399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Konkurs skierowany jest </w:t>
      </w:r>
      <w:r w:rsidR="00F2735B">
        <w:rPr>
          <w:rFonts w:cstheme="minorHAnsi"/>
          <w:sz w:val="24"/>
          <w:szCs w:val="24"/>
        </w:rPr>
        <w:t xml:space="preserve">do przedszkolaków, uczniów szkół podstawowych i gimnazjów oraz osób dorosłych mieszkających na terenie gminy i miasta Żuromin. </w:t>
      </w:r>
    </w:p>
    <w:p w:rsidR="00F2735B" w:rsidRDefault="00F2735B" w:rsidP="00352399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Technika wykonania prac: dowolna, forma: przestrzenna. </w:t>
      </w:r>
    </w:p>
    <w:p w:rsidR="00F2735B" w:rsidRDefault="00F2735B" w:rsidP="00352399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Uczestnik do konkursu może zgłosić tylko jedną pracę. </w:t>
      </w:r>
    </w:p>
    <w:p w:rsidR="00F2735B" w:rsidRDefault="00F2735B" w:rsidP="00352399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Prace powinny być opatrzone metryczką, przytwierdzoną do palmy, zawierającą następujące informacje: imię i nazwisko, klasę, wiek uczestnika, nazwę szkoły do której uc</w:t>
      </w:r>
      <w:r w:rsidR="00B15644">
        <w:rPr>
          <w:rFonts w:cstheme="minorHAnsi"/>
          <w:sz w:val="24"/>
          <w:szCs w:val="24"/>
        </w:rPr>
        <w:t>zęszcza i miejsce zamieszkania, telefon kontaktowy.</w:t>
      </w:r>
    </w:p>
    <w:p w:rsidR="007C339C" w:rsidRPr="007C339C" w:rsidRDefault="007C339C" w:rsidP="007C339C">
      <w:pPr>
        <w:rPr>
          <w:rFonts w:cstheme="minorHAnsi"/>
          <w:sz w:val="24"/>
          <w:szCs w:val="24"/>
        </w:rPr>
      </w:pPr>
    </w:p>
    <w:p w:rsidR="00F2735B" w:rsidRPr="007C339C" w:rsidRDefault="00F2735B" w:rsidP="00F2735B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C339C">
        <w:rPr>
          <w:rFonts w:cstheme="minorHAnsi"/>
          <w:b/>
          <w:sz w:val="24"/>
          <w:szCs w:val="24"/>
        </w:rPr>
        <w:t xml:space="preserve">Termin i warunki dostarczania prac </w:t>
      </w:r>
    </w:p>
    <w:p w:rsidR="00572230" w:rsidRDefault="00572230" w:rsidP="0057223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Prace należy złożyć w Urzędzie Gminy i Miasta Żuromin pok. 33 od 18 marca do 10 kwietnia. </w:t>
      </w:r>
    </w:p>
    <w:p w:rsidR="0008073B" w:rsidRDefault="0008073B" w:rsidP="0057223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Zgłoszone prace zostaną wyeksponowane podczas „Jarmarku Wielkanocnego”</w:t>
      </w:r>
    </w:p>
    <w:p w:rsidR="007C339C" w:rsidRPr="007C339C" w:rsidRDefault="007C339C" w:rsidP="007C339C">
      <w:pPr>
        <w:rPr>
          <w:rFonts w:cstheme="minorHAnsi"/>
          <w:b/>
          <w:sz w:val="24"/>
          <w:szCs w:val="24"/>
        </w:rPr>
      </w:pPr>
    </w:p>
    <w:p w:rsidR="007C339C" w:rsidRPr="007C339C" w:rsidRDefault="007C339C" w:rsidP="007C339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339C">
        <w:rPr>
          <w:rFonts w:cstheme="minorHAnsi"/>
          <w:b/>
          <w:sz w:val="24"/>
          <w:szCs w:val="24"/>
        </w:rPr>
        <w:t xml:space="preserve">Ocena i nagrody </w:t>
      </w:r>
    </w:p>
    <w:p w:rsidR="0008073B" w:rsidRDefault="0008073B" w:rsidP="007C339C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Prace oceni Komisja </w:t>
      </w:r>
      <w:r w:rsidR="00C01E4C">
        <w:rPr>
          <w:rFonts w:cstheme="minorHAnsi"/>
          <w:sz w:val="24"/>
          <w:szCs w:val="24"/>
        </w:rPr>
        <w:t xml:space="preserve">Konkursowa powołana </w:t>
      </w:r>
      <w:r w:rsidR="00A06DC4">
        <w:rPr>
          <w:rFonts w:cstheme="minorHAnsi"/>
          <w:sz w:val="24"/>
          <w:szCs w:val="24"/>
        </w:rPr>
        <w:t>przez Burmistrz Gminy i Miasta Żuromin</w:t>
      </w:r>
    </w:p>
    <w:p w:rsidR="00A06DC4" w:rsidRDefault="00A06DC4" w:rsidP="007C339C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Nagro</w:t>
      </w:r>
      <w:r w:rsidR="00E45D28">
        <w:rPr>
          <w:rFonts w:cstheme="minorHAnsi"/>
          <w:sz w:val="24"/>
          <w:szCs w:val="24"/>
        </w:rPr>
        <w:t xml:space="preserve">dy zostaną przyznane w trzech kategoriach (1. </w:t>
      </w:r>
      <w:r w:rsidR="00DB2B7F">
        <w:rPr>
          <w:rFonts w:cstheme="minorHAnsi"/>
          <w:sz w:val="24"/>
          <w:szCs w:val="24"/>
        </w:rPr>
        <w:t>k</w:t>
      </w:r>
      <w:r w:rsidR="00E45D28">
        <w:rPr>
          <w:rFonts w:cstheme="minorHAnsi"/>
          <w:sz w:val="24"/>
          <w:szCs w:val="24"/>
        </w:rPr>
        <w:t xml:space="preserve">ategoria przedszkola, 2. </w:t>
      </w:r>
      <w:r w:rsidR="00DB2B7F">
        <w:rPr>
          <w:rFonts w:cstheme="minorHAnsi"/>
          <w:sz w:val="24"/>
          <w:szCs w:val="24"/>
        </w:rPr>
        <w:t>k</w:t>
      </w:r>
      <w:r w:rsidR="00E45D28">
        <w:rPr>
          <w:rFonts w:cstheme="minorHAnsi"/>
          <w:sz w:val="24"/>
          <w:szCs w:val="24"/>
        </w:rPr>
        <w:t xml:space="preserve">ategoria szkoły podstawowe i gimnazja, 3. </w:t>
      </w:r>
      <w:r w:rsidR="00DB2B7F">
        <w:rPr>
          <w:rFonts w:cstheme="minorHAnsi"/>
          <w:sz w:val="24"/>
          <w:szCs w:val="24"/>
        </w:rPr>
        <w:t>k</w:t>
      </w:r>
      <w:r w:rsidR="00E45D28">
        <w:rPr>
          <w:rFonts w:cstheme="minorHAnsi"/>
          <w:sz w:val="24"/>
          <w:szCs w:val="24"/>
        </w:rPr>
        <w:t>ategoria dorośli)</w:t>
      </w:r>
      <w:r w:rsidR="00DB2B7F">
        <w:rPr>
          <w:rFonts w:cstheme="minorHAnsi"/>
          <w:sz w:val="24"/>
          <w:szCs w:val="24"/>
        </w:rPr>
        <w:t xml:space="preserve">. W każdej za </w:t>
      </w:r>
      <w:r w:rsidR="00DB2B7F">
        <w:rPr>
          <w:rFonts w:cstheme="minorHAnsi"/>
          <w:sz w:val="24"/>
          <w:szCs w:val="24"/>
        </w:rPr>
        <w:lastRenderedPageBreak/>
        <w:t>I, II i III miejsce. Wręczenie nagród odbędzie się podczas „Jarmarku Wielkanocnego” w dniu 14 kwietnia 2019 r.</w:t>
      </w:r>
    </w:p>
    <w:p w:rsidR="007C339C" w:rsidRDefault="007C339C" w:rsidP="007C339C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Ocenie prac będzie</w:t>
      </w:r>
    </w:p>
    <w:p w:rsidR="007C339C" w:rsidRDefault="007C339C" w:rsidP="007C339C">
      <w:pPr>
        <w:pStyle w:val="Akapitzlist"/>
        <w:ind w:left="157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zgodność z regulaminem konkursu,</w:t>
      </w:r>
    </w:p>
    <w:p w:rsidR="007C339C" w:rsidRDefault="007C339C" w:rsidP="007C339C">
      <w:pPr>
        <w:pStyle w:val="Akapitzlist"/>
        <w:ind w:left="157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pomysłowość i kreatywność uczestników konkursu,</w:t>
      </w:r>
    </w:p>
    <w:p w:rsidR="007C339C" w:rsidRDefault="007C339C" w:rsidP="007C339C">
      <w:pPr>
        <w:pStyle w:val="Akapitzlist"/>
        <w:ind w:left="157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dobór materiałów i elementów zdobniczych,</w:t>
      </w:r>
    </w:p>
    <w:p w:rsidR="007C339C" w:rsidRDefault="007C339C" w:rsidP="007C339C">
      <w:pPr>
        <w:pStyle w:val="Akapitzlist"/>
        <w:ind w:left="157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samodzielność i estetyka wykonania</w:t>
      </w:r>
    </w:p>
    <w:p w:rsidR="007C339C" w:rsidRDefault="007C339C" w:rsidP="007C339C">
      <w:pPr>
        <w:pStyle w:val="Akapitzlist"/>
        <w:ind w:left="1571"/>
        <w:rPr>
          <w:rFonts w:cstheme="minorHAnsi"/>
          <w:sz w:val="24"/>
          <w:szCs w:val="24"/>
        </w:rPr>
      </w:pPr>
    </w:p>
    <w:p w:rsidR="007C339C" w:rsidRPr="007C339C" w:rsidRDefault="007C339C" w:rsidP="007C339C">
      <w:pPr>
        <w:pStyle w:val="Akapitzlist"/>
        <w:ind w:left="142"/>
        <w:rPr>
          <w:rFonts w:cstheme="minorHAnsi"/>
          <w:b/>
          <w:sz w:val="24"/>
          <w:szCs w:val="24"/>
        </w:rPr>
      </w:pPr>
      <w:r w:rsidRPr="007C339C">
        <w:rPr>
          <w:rFonts w:cstheme="minorHAnsi"/>
          <w:b/>
          <w:sz w:val="24"/>
          <w:szCs w:val="24"/>
        </w:rPr>
        <w:t>6. Postanowienia końcowe</w:t>
      </w:r>
    </w:p>
    <w:p w:rsidR="007C339C" w:rsidRPr="007C339C" w:rsidRDefault="007C339C" w:rsidP="007C339C">
      <w:pPr>
        <w:pStyle w:val="Akapitzlist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 Udział w konkursie jest równoznaczny z wyrażeniem zgody na przetwarzaniem przez Organizatora danych osobowych autorów prac oraz na publikacje imienia, nazwiska, miejsca zamieszkania oraz na publikacje ich wizerunku.</w:t>
      </w:r>
    </w:p>
    <w:p w:rsidR="007C339C" w:rsidRDefault="007C339C" w:rsidP="007C339C">
      <w:pPr>
        <w:pStyle w:val="Akapitzlist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Sytuacje nie objęte regulaminem rozstrzyga Organizator </w:t>
      </w:r>
    </w:p>
    <w:p w:rsidR="007C339C" w:rsidRDefault="007C339C" w:rsidP="007C339C">
      <w:pPr>
        <w:pStyle w:val="Akapitzlist"/>
        <w:ind w:left="1571"/>
        <w:rPr>
          <w:rFonts w:cstheme="minorHAnsi"/>
          <w:sz w:val="24"/>
          <w:szCs w:val="24"/>
        </w:rPr>
      </w:pPr>
    </w:p>
    <w:p w:rsidR="007C339C" w:rsidRDefault="007C339C" w:rsidP="007C339C">
      <w:pPr>
        <w:pStyle w:val="Akapitzlist"/>
        <w:ind w:left="1571"/>
        <w:rPr>
          <w:rFonts w:cstheme="minorHAnsi"/>
          <w:sz w:val="24"/>
          <w:szCs w:val="24"/>
        </w:rPr>
      </w:pPr>
    </w:p>
    <w:p w:rsidR="007C339C" w:rsidRPr="00572230" w:rsidRDefault="007C339C" w:rsidP="007C339C">
      <w:pPr>
        <w:pStyle w:val="Akapitzlist"/>
        <w:ind w:left="1571"/>
        <w:rPr>
          <w:rFonts w:cstheme="minorHAnsi"/>
          <w:sz w:val="24"/>
          <w:szCs w:val="24"/>
        </w:rPr>
      </w:pPr>
    </w:p>
    <w:sectPr w:rsidR="007C339C" w:rsidRPr="0057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8CB"/>
    <w:multiLevelType w:val="hybridMultilevel"/>
    <w:tmpl w:val="23168FB4"/>
    <w:lvl w:ilvl="0" w:tplc="2B04C2D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65DA5"/>
    <w:multiLevelType w:val="hybridMultilevel"/>
    <w:tmpl w:val="25E8B574"/>
    <w:lvl w:ilvl="0" w:tplc="67686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F48EB"/>
    <w:multiLevelType w:val="hybridMultilevel"/>
    <w:tmpl w:val="A31CDE2E"/>
    <w:lvl w:ilvl="0" w:tplc="8A0206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D011DA"/>
    <w:multiLevelType w:val="hybridMultilevel"/>
    <w:tmpl w:val="14E0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F3EAD"/>
    <w:multiLevelType w:val="hybridMultilevel"/>
    <w:tmpl w:val="690ED0C8"/>
    <w:lvl w:ilvl="0" w:tplc="4A565AA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89B36B2"/>
    <w:multiLevelType w:val="hybridMultilevel"/>
    <w:tmpl w:val="CDB8BBC4"/>
    <w:lvl w:ilvl="0" w:tplc="D3F02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99"/>
    <w:rsid w:val="0008073B"/>
    <w:rsid w:val="00352399"/>
    <w:rsid w:val="00572230"/>
    <w:rsid w:val="007C339C"/>
    <w:rsid w:val="00A06DC4"/>
    <w:rsid w:val="00B15644"/>
    <w:rsid w:val="00C01E4C"/>
    <w:rsid w:val="00D83BEB"/>
    <w:rsid w:val="00DB2B7F"/>
    <w:rsid w:val="00E45D28"/>
    <w:rsid w:val="00EC3E96"/>
    <w:rsid w:val="00F2735B"/>
    <w:rsid w:val="00F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UGIMZ-B14</dc:creator>
  <cp:lastModifiedBy>UGIMZ-B14</cp:lastModifiedBy>
  <cp:revision>4</cp:revision>
  <cp:lastPrinted>2019-03-11T10:50:00Z</cp:lastPrinted>
  <dcterms:created xsi:type="dcterms:W3CDTF">2019-03-08T08:10:00Z</dcterms:created>
  <dcterms:modified xsi:type="dcterms:W3CDTF">2019-03-11T10:50:00Z</dcterms:modified>
</cp:coreProperties>
</file>